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7D" w:rsidRPr="005950A8" w:rsidRDefault="00E67851" w:rsidP="00E67851">
      <w:pPr>
        <w:spacing w:after="0" w:line="360" w:lineRule="auto"/>
        <w:ind w:hanging="127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75035" cy="945455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-04-27_0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422" cy="945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5A31" w:rsidRPr="00CC5A31" w:rsidRDefault="00CC5A31" w:rsidP="00CC5A31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C5A31" w:rsidRPr="00CC5A31" w:rsidRDefault="00CC5A31" w:rsidP="00CC5A31">
      <w:pPr>
        <w:pStyle w:val="ae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C5A31" w:rsidRP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9214" w:type="dxa"/>
            <w:gridSpan w:val="2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C5A31" w:rsidRP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A31" w:rsidRPr="00DA71F7" w:rsidRDefault="00CC5A31" w:rsidP="00CC5A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C5A31" w:rsidRPr="00DA71F7" w:rsidRDefault="00CC5A31" w:rsidP="00CC5A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CC5A31" w:rsidRPr="00DA71F7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C5A31" w:rsidRPr="00BD39C0" w:rsidRDefault="00B77E9D" w:rsidP="00B77E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CC5A31"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CC5A31"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="00CC5A31"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BD39C0" w:rsidRPr="00BD39C0" w:rsidRDefault="00CC5A31" w:rsidP="00BD39C0">
      <w:pPr>
        <w:pStyle w:val="ae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</w:t>
      </w:r>
      <w:r w:rsidR="00BD39C0" w:rsidRPr="00BD39C0">
        <w:rPr>
          <w:rFonts w:ascii="Times New Roman" w:hAnsi="Times New Roman" w:cs="Times New Roman"/>
          <w:sz w:val="26"/>
          <w:szCs w:val="26"/>
        </w:rPr>
        <w:t>го образования по специальности</w:t>
      </w:r>
      <w:r w:rsidRPr="00BD39C0">
        <w:rPr>
          <w:rFonts w:ascii="Times New Roman" w:hAnsi="Times New Roman" w:cs="Times New Roman"/>
          <w:sz w:val="26"/>
          <w:szCs w:val="26"/>
        </w:rPr>
        <w:t xml:space="preserve">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="00BD39C0"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CC5A31" w:rsidRPr="00BD39C0" w:rsidRDefault="00CC5A31" w:rsidP="00BD39C0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 w:rsidR="00BD39C0" w:rsidRPr="00BD39C0">
        <w:rPr>
          <w:rFonts w:ascii="Times New Roman" w:hAnsi="Times New Roman" w:cs="Times New Roman"/>
          <w:sz w:val="26"/>
          <w:szCs w:val="26"/>
        </w:rPr>
        <w:t>по специальности: 15.02.08</w:t>
      </w:r>
      <w:r w:rsidR="00BD39C0"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="00BD39C0"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 w:rsid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2</w:t>
      </w:r>
      <w:r w:rsidR="00FD701F">
        <w:rPr>
          <w:rStyle w:val="c1"/>
          <w:rFonts w:ascii="Times New Roman" w:hAnsi="Times New Roman" w:cs="Times New Roman"/>
          <w:color w:val="000000"/>
          <w:sz w:val="26"/>
          <w:szCs w:val="26"/>
        </w:rPr>
        <w:t>0</w:t>
      </w:r>
      <w:r w:rsidR="00BD39C0"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BD39C0" w:rsidRPr="00FD701F" w:rsidRDefault="00CC5A31" w:rsidP="00FD701F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</w:t>
      </w:r>
      <w:r w:rsidR="00BD39C0" w:rsidRPr="00BD39C0">
        <w:rPr>
          <w:rFonts w:ascii="Times New Roman" w:hAnsi="Times New Roman" w:cs="Times New Roman"/>
          <w:sz w:val="26"/>
          <w:szCs w:val="26"/>
        </w:rPr>
        <w:t>учебной</w:t>
      </w:r>
      <w:r w:rsidRPr="00BD39C0">
        <w:rPr>
          <w:rFonts w:ascii="Times New Roman" w:hAnsi="Times New Roman" w:cs="Times New Roman"/>
          <w:sz w:val="26"/>
          <w:szCs w:val="26"/>
        </w:rPr>
        <w:t xml:space="preserve"> дисциплины </w:t>
      </w:r>
      <w:r w:rsidR="00F6489F">
        <w:rPr>
          <w:rFonts w:ascii="Times New Roman" w:hAnsi="Times New Roman" w:cs="Times New Roman"/>
          <w:sz w:val="26"/>
          <w:szCs w:val="26"/>
        </w:rPr>
        <w:t xml:space="preserve">ОП.01 </w:t>
      </w:r>
      <w:r w:rsidRPr="00BD39C0">
        <w:rPr>
          <w:rFonts w:ascii="Times New Roman" w:hAnsi="Times New Roman" w:cs="Times New Roman"/>
          <w:sz w:val="26"/>
          <w:szCs w:val="26"/>
        </w:rPr>
        <w:t>Инженерная графика</w:t>
      </w:r>
      <w:r w:rsidR="00BD39C0">
        <w:rPr>
          <w:rFonts w:ascii="Times New Roman" w:hAnsi="Times New Roman" w:cs="Times New Roman"/>
          <w:sz w:val="26"/>
          <w:szCs w:val="26"/>
        </w:rPr>
        <w:t>;</w:t>
      </w:r>
    </w:p>
    <w:p w:rsidR="00CC5A31" w:rsidRPr="00BD39C0" w:rsidRDefault="00CC5A31" w:rsidP="00BD39C0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BD39C0" w:rsidRPr="00BD39C0">
        <w:rPr>
          <w:rFonts w:ascii="Times New Roman" w:eastAsia="TimesNewRomanPSMT" w:hAnsi="Times New Roman" w:cs="Times New Roman"/>
          <w:sz w:val="26"/>
          <w:szCs w:val="26"/>
        </w:rPr>
        <w:t>предназначены для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ОП.0</w:t>
      </w:r>
      <w:r w:rsidR="00BD39C0" w:rsidRPr="00BD39C0">
        <w:rPr>
          <w:rFonts w:ascii="Times New Roman" w:hAnsi="Times New Roman" w:cs="Times New Roman"/>
          <w:bCs/>
          <w:sz w:val="26"/>
          <w:szCs w:val="26"/>
        </w:rPr>
        <w:t>1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Инженерная графика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CC5A31" w:rsidRPr="00BD39C0" w:rsidRDefault="00CC5A31" w:rsidP="00BD39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CC5A31" w:rsidRDefault="00CC5A31" w:rsidP="00CC5A31">
      <w:pPr>
        <w:pStyle w:val="13"/>
        <w:spacing w:before="0" w:line="240" w:lineRule="auto"/>
        <w:rPr>
          <w:sz w:val="24"/>
          <w:szCs w:val="24"/>
        </w:rPr>
      </w:pPr>
      <w:bookmarkStart w:id="2" w:name="_Toc87388094"/>
    </w:p>
    <w:p w:rsidR="00CC5A31" w:rsidRDefault="00CC5A31" w:rsidP="00CC5A31">
      <w:pPr>
        <w:pStyle w:val="13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8F0066" w:rsidRPr="008F0066" w:rsidRDefault="008F0066" w:rsidP="008F0066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15FDB" w:rsidRPr="00315FDB" w:rsidRDefault="00315FDB" w:rsidP="00BD39C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898"/>
      </w:tblGrid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950A8" w:rsidRPr="00BD39C0" w:rsidTr="00BD39C0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A8" w:rsidRPr="00BD39C0" w:rsidRDefault="005950A8" w:rsidP="00BD39C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комплексные чертежи геометрических тел и проекции точек, лежащих на их поверхности, в ручной и машинной графике; 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чертежи технических деталей в ручной и машинной графике; 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481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читать чертежи и схемы; оформлять технологическую и конструкторскую документацию в соответствии с технической документацией; </w:t>
            </w:r>
          </w:p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lastRenderedPageBreak/>
              <w:t>- применять методы и приемы выполнения схем по профилю специальности;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5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D39C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-использовать на практике правила вычерчивания контуров технических деталей.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5950A8" w:rsidRPr="00BD39C0" w:rsidTr="00BD39C0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A8" w:rsidRPr="00BD39C0" w:rsidRDefault="005950A8" w:rsidP="005950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законы, методы, приемы проекционного черчения; </w:t>
            </w:r>
          </w:p>
          <w:p w:rsidR="006C6C35" w:rsidRPr="00BD39C0" w:rsidRDefault="006C6C35" w:rsidP="00595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-правила выполнения и чтения конструкторской и технологической документации;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правила оформления чертежей, геометрические построения и правила вычерчивания технических деталей;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способы графического представления технологического оборудования и выполнения технологических схем;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392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289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приемы и методы технического рисования; категории изображений на чертеже: виды, разрезы, сечения;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i/>
                <w:sz w:val="26"/>
                <w:szCs w:val="26"/>
              </w:rPr>
              <w:t>- методы решения графических задач.</w:t>
            </w:r>
          </w:p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FB2F0A" w:rsidRPr="00BD39C0" w:rsidTr="00BD39C0">
        <w:trPr>
          <w:trHeight w:val="3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F0A" w:rsidRPr="00BD39C0" w:rsidRDefault="00FB2F0A" w:rsidP="007004CC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bCs/>
                <w:sz w:val="26"/>
                <w:szCs w:val="26"/>
              </w:rPr>
              <w:lastRenderedPageBreak/>
              <w:t>ОК1.</w:t>
            </w:r>
            <w:r w:rsidRPr="00BD39C0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1"/>
              <w:tabs>
                <w:tab w:val="left" w:pos="426"/>
              </w:tabs>
              <w:spacing w:after="0" w:line="240" w:lineRule="auto"/>
              <w:ind w:left="0"/>
              <w:rPr>
                <w:b/>
                <w:bCs/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Беседа, наблюдение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7004CC" w:rsidRPr="00BD39C0" w:rsidRDefault="007004CC" w:rsidP="007004C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выполнение практических заданий.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устный опрос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выполнение заданий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Беседа, наблюдение, 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ОК7 Брать на себя ответственность за работу членов команды (подчиненных) за результат выполнения заданий.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Беседа,  наблюдение, 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004CC" w:rsidRPr="00BD39C0" w:rsidTr="00BD39C0">
        <w:trPr>
          <w:trHeight w:val="351"/>
        </w:trPr>
        <w:tc>
          <w:tcPr>
            <w:tcW w:w="9923" w:type="dxa"/>
            <w:gridSpan w:val="2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ПРОФЕССИОНАЛЬНЫЕ КОМПЕТЕНЦИИ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898" w:type="dxa"/>
            <w:vMerge w:val="restart"/>
          </w:tcPr>
          <w:p w:rsidR="00FD701F" w:rsidRDefault="00FD701F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701F" w:rsidRDefault="00FD701F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701F" w:rsidRDefault="00FD701F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701F" w:rsidRDefault="00FD701F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Отчеты по практическим работам;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-Домашняя работа;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-Самостоятельная    работа;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-Тестирование;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-Защита рефератов и презентаций;</w:t>
            </w:r>
          </w:p>
        </w:tc>
      </w:tr>
      <w:tr w:rsidR="007004CC" w:rsidRPr="00BD39C0" w:rsidTr="00BD39C0">
        <w:trPr>
          <w:trHeight w:val="477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44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276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42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57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898" w:type="dxa"/>
            <w:vMerge/>
            <w:shd w:val="clear" w:color="auto" w:fill="auto"/>
          </w:tcPr>
          <w:p w:rsidR="007004CC" w:rsidRPr="00BD39C0" w:rsidRDefault="007004CC" w:rsidP="007004CC">
            <w:pPr>
              <w:tabs>
                <w:tab w:val="left" w:pos="3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документации</w:t>
            </w:r>
          </w:p>
        </w:tc>
        <w:tc>
          <w:tcPr>
            <w:tcW w:w="48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004CC" w:rsidRPr="00BD39C0" w:rsidRDefault="007004CC" w:rsidP="007004CC">
            <w:pPr>
              <w:tabs>
                <w:tab w:val="left" w:pos="3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D5C93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ED5C93" w:rsidRPr="00BD39C0" w:rsidRDefault="00ED5C93" w:rsidP="00ED5C93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898" w:type="dxa"/>
          </w:tcPr>
          <w:p w:rsidR="00ED5C93" w:rsidRPr="00BD39C0" w:rsidRDefault="00ED5C93" w:rsidP="00ED5C9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315FDB" w:rsidRPr="00315FDB" w:rsidRDefault="00315FDB" w:rsidP="006C6C3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C6C35" w:rsidRPr="00BD39C0" w:rsidRDefault="00BD39C0" w:rsidP="00BD39C0">
      <w:pPr>
        <w:pStyle w:val="13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3. Контрольно-оценочные материалы</w:t>
      </w:r>
    </w:p>
    <w:p w:rsidR="00BD39C0" w:rsidRDefault="00BD39C0" w:rsidP="00BD39C0">
      <w:pPr>
        <w:pStyle w:val="1"/>
        <w:spacing w:after="0"/>
        <w:jc w:val="center"/>
        <w:rPr>
          <w:b w:val="0"/>
        </w:rPr>
      </w:pPr>
      <w:bookmarkStart w:id="3" w:name="_Toc99128076"/>
    </w:p>
    <w:p w:rsidR="007004CC" w:rsidRPr="00AE527D" w:rsidRDefault="007004CC" w:rsidP="00BD39C0">
      <w:pPr>
        <w:pStyle w:val="1"/>
        <w:spacing w:after="0" w:line="240" w:lineRule="auto"/>
        <w:jc w:val="center"/>
      </w:pPr>
      <w:r w:rsidRPr="00AE527D">
        <w:t>3.1 Текущий контроль</w:t>
      </w:r>
      <w:bookmarkEnd w:id="3"/>
    </w:p>
    <w:p w:rsidR="007004CC" w:rsidRPr="00AE527D" w:rsidRDefault="007004CC" w:rsidP="00BD39C0">
      <w:pPr>
        <w:pStyle w:val="1"/>
        <w:spacing w:after="0" w:line="240" w:lineRule="auto"/>
        <w:jc w:val="center"/>
      </w:pPr>
      <w:bookmarkStart w:id="4" w:name="_Toc99128077"/>
      <w:r w:rsidRPr="00AE527D">
        <w:t>3.1.1 Банк тестовых заданий по темам дисциплины</w:t>
      </w:r>
      <w:bookmarkEnd w:id="4"/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сведения по оформлению чертежей»</w:t>
      </w:r>
      <w:r w:rsidRPr="00DA71F7">
        <w:rPr>
          <w:rFonts w:ascii="Times New Roman" w:hAnsi="Times New Roman" w:cs="Times New Roman"/>
          <w:caps/>
          <w:sz w:val="24"/>
          <w:szCs w:val="24"/>
        </w:rPr>
        <w:br/>
      </w:r>
      <w:r w:rsidRPr="00DA71F7">
        <w:rPr>
          <w:rFonts w:ascii="Times New Roman" w:hAnsi="Times New Roman" w:cs="Times New Roman"/>
          <w:sz w:val="24"/>
          <w:szCs w:val="24"/>
        </w:rPr>
        <w:t>1. чертеж – это…</w:t>
      </w:r>
      <w:r w:rsidRPr="00DA71F7">
        <w:rPr>
          <w:rFonts w:ascii="Times New Roman" w:hAnsi="Times New Roman" w:cs="Times New Roman"/>
          <w:sz w:val="24"/>
          <w:szCs w:val="24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Pr="00DA71F7">
        <w:rPr>
          <w:rFonts w:ascii="Times New Roman" w:hAnsi="Times New Roman" w:cs="Times New Roman"/>
          <w:sz w:val="24"/>
          <w:szCs w:val="24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Pr="00DA71F7">
        <w:rPr>
          <w:rFonts w:ascii="Times New Roman" w:hAnsi="Times New Roman" w:cs="Times New Roman"/>
          <w:sz w:val="24"/>
          <w:szCs w:val="24"/>
        </w:rPr>
        <w:br/>
        <w:t>в. наглядное изображение, выполненное по правилам аксонометрических проекций от руки, на глаз.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2. формат а4 соответствует размерам (мм)…</w:t>
      </w:r>
      <w:r w:rsidRPr="00DA71F7">
        <w:rPr>
          <w:rFonts w:ascii="Times New Roman" w:hAnsi="Times New Roman" w:cs="Times New Roman"/>
          <w:sz w:val="24"/>
          <w:szCs w:val="24"/>
        </w:rPr>
        <w:br/>
        <w:t>а) 296×420;</w:t>
      </w:r>
      <w:r w:rsidRPr="00DA71F7">
        <w:rPr>
          <w:rFonts w:ascii="Times New Roman" w:hAnsi="Times New Roman" w:cs="Times New Roman"/>
          <w:sz w:val="24"/>
          <w:szCs w:val="24"/>
        </w:rPr>
        <w:br/>
        <w:t>б) 420×596;</w:t>
      </w:r>
      <w:r w:rsidRPr="00DA71F7">
        <w:rPr>
          <w:rFonts w:ascii="Times New Roman" w:hAnsi="Times New Roman" w:cs="Times New Roman"/>
          <w:sz w:val="24"/>
          <w:szCs w:val="24"/>
        </w:rPr>
        <w:br/>
        <w:t>+ в) 210×297;</w:t>
      </w:r>
      <w:r w:rsidRPr="00DA71F7">
        <w:rPr>
          <w:rFonts w:ascii="Times New Roman" w:hAnsi="Times New Roman" w:cs="Times New Roman"/>
          <w:sz w:val="24"/>
          <w:szCs w:val="24"/>
        </w:rPr>
        <w:br/>
        <w:t>г) 594×481.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3. какое расположение формата а4 допускается гостом?</w:t>
      </w:r>
      <w:r w:rsidRPr="00DA71F7">
        <w:rPr>
          <w:rFonts w:ascii="Times New Roman" w:hAnsi="Times New Roman" w:cs="Times New Roman"/>
          <w:sz w:val="24"/>
          <w:szCs w:val="24"/>
        </w:rPr>
        <w:br/>
        <w:t>+ а) вертикальное;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б) горизонтальное;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в) вертикальное и горизонтальное.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4. масштаб – это расстояние между точками на плоскости</w:t>
      </w:r>
      <w:r w:rsidRPr="00DA71F7">
        <w:rPr>
          <w:rFonts w:ascii="Times New Roman" w:hAnsi="Times New Roman" w:cs="Times New Roman"/>
          <w:sz w:val="24"/>
          <w:szCs w:val="24"/>
        </w:rPr>
        <w:br/>
        <w:t>а) да;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нет.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5. к масштабам увеличения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2:1;</w:t>
      </w:r>
      <w:r w:rsidRPr="00DA71F7">
        <w:rPr>
          <w:rFonts w:ascii="Times New Roman" w:hAnsi="Times New Roman" w:cs="Times New Roman"/>
          <w:sz w:val="24"/>
          <w:szCs w:val="24"/>
        </w:rPr>
        <w:br/>
        <w:t>б) 1:100;</w:t>
      </w:r>
      <w:r w:rsidRPr="00DA71F7">
        <w:rPr>
          <w:rFonts w:ascii="Times New Roman" w:hAnsi="Times New Roman" w:cs="Times New Roman"/>
          <w:sz w:val="24"/>
          <w:szCs w:val="24"/>
        </w:rPr>
        <w:br/>
        <w:t>в) 1:2;</w:t>
      </w:r>
      <w:r w:rsidRPr="00DA71F7">
        <w:rPr>
          <w:rFonts w:ascii="Times New Roman" w:hAnsi="Times New Roman" w:cs="Times New Roman"/>
          <w:sz w:val="24"/>
          <w:szCs w:val="24"/>
        </w:rPr>
        <w:br/>
        <w:t>+ г) 20:1.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6. условное изображение, выполненное с помощью чертежного инструмента, называется…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техническим рисунком.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7. установить соответствие между обозначением формата и размерами его сторон (мм)…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841 х 1189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а2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594 х 841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а3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420 х 594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а0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г) 297 х 420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4) а4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д) 210 х 297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ответ: 1в; 2г; 3а; 4д; 5б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5) а1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8. основная надпись должна быть расположена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в левом верхнем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в правом нижнем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в) в зависимости от положения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г) в левом нижнем углу формата.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9. к масштабам уменьшения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1:2;</w:t>
      </w:r>
      <w:r w:rsidRPr="00DA71F7">
        <w:rPr>
          <w:rFonts w:ascii="Times New Roman" w:hAnsi="Times New Roman" w:cs="Times New Roman"/>
          <w:sz w:val="24"/>
          <w:szCs w:val="24"/>
        </w:rPr>
        <w:br/>
        <w:t>б) 2,5:1;</w:t>
      </w:r>
      <w:r w:rsidRPr="00DA71F7">
        <w:rPr>
          <w:rFonts w:ascii="Times New Roman" w:hAnsi="Times New Roman" w:cs="Times New Roman"/>
          <w:sz w:val="24"/>
          <w:szCs w:val="24"/>
        </w:rPr>
        <w:br/>
        <w:t>+ в) 1:4;</w:t>
      </w:r>
      <w:r w:rsidRPr="00DA71F7">
        <w:rPr>
          <w:rFonts w:ascii="Times New Roman" w:hAnsi="Times New Roman" w:cs="Times New Roman"/>
          <w:sz w:val="24"/>
          <w:szCs w:val="24"/>
        </w:rPr>
        <w:br/>
        <w:t>г) 40:1.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10. изображение предмета на чертеже, выполненного в масштабе 1:2 относительно самого предмета будет…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больше;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б) равно;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меньше;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г) больше или меньше в зависимости от формата.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11. условное изображение, выполненное от руки с соблюдением пропорций, называется…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в) техническим рисунком.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12. сколько форматов а3 содержится в формате а1?</w:t>
      </w:r>
      <w:r w:rsidRPr="00DA71F7">
        <w:rPr>
          <w:rFonts w:ascii="Times New Roman" w:hAnsi="Times New Roman" w:cs="Times New Roman"/>
          <w:sz w:val="24"/>
          <w:szCs w:val="24"/>
        </w:rPr>
        <w:br/>
        <w:t>а) 2;</w:t>
      </w:r>
      <w:r w:rsidRPr="00DA71F7">
        <w:rPr>
          <w:rFonts w:ascii="Times New Roman" w:hAnsi="Times New Roman" w:cs="Times New Roman"/>
          <w:sz w:val="24"/>
          <w:szCs w:val="24"/>
        </w:rPr>
        <w:br/>
        <w:t>б) 8;</w:t>
      </w:r>
      <w:r w:rsidRPr="00DA71F7">
        <w:rPr>
          <w:rFonts w:ascii="Times New Roman" w:hAnsi="Times New Roman" w:cs="Times New Roman"/>
          <w:sz w:val="24"/>
          <w:szCs w:val="24"/>
        </w:rPr>
        <w:br/>
        <w:t>+ в) 4;</w:t>
      </w:r>
      <w:r w:rsidRPr="00DA71F7">
        <w:rPr>
          <w:rFonts w:ascii="Times New Roman" w:hAnsi="Times New Roman" w:cs="Times New Roman"/>
          <w:sz w:val="24"/>
          <w:szCs w:val="24"/>
        </w:rPr>
        <w:br/>
        <w:t>г) 16.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13. на каком расстоянии от краев листа проводят рамку чертежа?</w:t>
      </w:r>
      <w:r w:rsidRPr="00DA71F7">
        <w:rPr>
          <w:rFonts w:ascii="Times New Roman" w:hAnsi="Times New Roman" w:cs="Times New Roman"/>
          <w:sz w:val="24"/>
          <w:szCs w:val="24"/>
        </w:rPr>
        <w:br/>
        <w:t>а) слева, сверху, справа и снизу – по 5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слева, сверху и снизу – по 10 мм, справа – 25 мм;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слева – 20 мм, сверху, справа и снизу – по 5 мм.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14. масштаб 1:100 обозначает, что 1 мм на чертеже соответствует действительному размеру, равному…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100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100 см;</w:t>
      </w:r>
      <w:r w:rsidRPr="00DA71F7">
        <w:rPr>
          <w:rFonts w:ascii="Times New Roman" w:hAnsi="Times New Roman" w:cs="Times New Roman"/>
          <w:sz w:val="24"/>
          <w:szCs w:val="24"/>
        </w:rPr>
        <w:br/>
        <w:t>в) 100 м;</w:t>
      </w:r>
      <w:r w:rsidRPr="00DA71F7">
        <w:rPr>
          <w:rFonts w:ascii="Times New Roman" w:hAnsi="Times New Roman" w:cs="Times New Roman"/>
          <w:sz w:val="24"/>
          <w:szCs w:val="24"/>
        </w:rPr>
        <w:br/>
        <w:t>г) 100 дм.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15. размеры на чертежах проставляют…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в см;</w:t>
      </w:r>
      <w:r w:rsidRPr="00DA71F7">
        <w:rPr>
          <w:rFonts w:ascii="Times New Roman" w:hAnsi="Times New Roman" w:cs="Times New Roman"/>
          <w:sz w:val="24"/>
          <w:szCs w:val="24"/>
        </w:rPr>
        <w:br/>
        <w:t>б) в дм;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в мм;</w:t>
      </w:r>
      <w:r w:rsidRPr="00DA71F7">
        <w:rPr>
          <w:rFonts w:ascii="Times New Roman" w:hAnsi="Times New Roman" w:cs="Times New Roman"/>
          <w:sz w:val="24"/>
          <w:szCs w:val="24"/>
        </w:rPr>
        <w:br/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«чертежные шрифты и выполнение надписей на чертежах»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1. шрифтом называется графическая форма изображения...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букв, цифр и условных знаков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только букв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только букв и цифр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выполнение шрифтов устанавливает гост: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2.301-68*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2.104-68*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2.304-81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 надписи на конструкторских документах выполняют чертежными шрифтами следующих видов: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без наклона к основанию строки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с наклоном под углом 70 градусов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с наклоном под углом 75 градусов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размер шрифта обозначается буквой...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q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 для шрифта типа а толщина линий букв и цифр равна...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1)1/14h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1/8h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для шрифта типа б толщина линий букв и цифр равна...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1/14h2) 1/10h3) 1/8h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сколько размеров шрифтов в соответствии со стандартом используется?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6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8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сколько прописных букв русского алфавита имеют одинаковые начертания с одноименными строчными буквами?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15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16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17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какой буквой обозначается толщина линий шрифта?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 какой буквой обозначается высота строчных букв?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11. какой буквой обозначается расстояние между буквами?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a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12. какой буквой обозначается минимальное расстояние между основаниями строк?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1) b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f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13. какой буквой обозначается минимальное расстояние между словами?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14. чему равна основная ширина прописных букв?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15. чему равна основная ширина строчных букв и арабских цифр?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279"/>
        <w:gridCol w:w="4847"/>
      </w:tblGrid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Ответы</w:t>
            </w:r>
          </w:p>
        </w:tc>
      </w:tr>
      <w:tr w:rsidR="00BD39C0" w:rsidRPr="00DA71F7" w:rsidTr="00690861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масштаб 2. размерные линии 3. размерные числа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см. 2. км. 3. мм.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7 мм. 2. 15 мм. 3. 10 мм.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308"/>
        <w:gridCol w:w="3807"/>
      </w:tblGrid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10 … 15 мм. 2. 1 … 5 мм. 3. 5 … 10 мм.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 3. по желанию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 разрыве размерной линии 2. над размерной линией 3. под размерной линией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внутри контура изображения 2. вне контура изображения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прерывают ли размерную линию при изображении детали с разрывом? </w:t>
            </w:r>
            <w:r w:rsidRPr="00DA71F7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AC304E" wp14:editId="5CC5E664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по теме: «Сопряжение»</w:t>
      </w:r>
    </w:p>
    <w:p w:rsidR="00BD39C0" w:rsidRPr="00DA71F7" w:rsidRDefault="00BD39C0" w:rsidP="00BD39C0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сопряжением называется 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соединение двух линий под прямым углом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плавный переход от одной линии к другой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неверно ни а) ни б)</w:t>
      </w:r>
    </w:p>
    <w:p w:rsidR="00BD39C0" w:rsidRPr="00DA71F7" w:rsidRDefault="00BD39C0" w:rsidP="00BD39C0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сопрягаемой линией является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точка, лежащая на прямой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прямая</w:t>
      </w:r>
    </w:p>
    <w:p w:rsidR="00BD39C0" w:rsidRPr="00DA71F7" w:rsidRDefault="00BD39C0" w:rsidP="00BD39C0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прямых a и b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окружностью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параллельных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перпендикулярных прямых</w:t>
      </w:r>
    </w:p>
    <w:p w:rsidR="00BD39C0" w:rsidRPr="00DA71F7" w:rsidRDefault="00BD39C0" w:rsidP="00BD39C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прямой и окружности радиусом r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перпендикулярных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дугой окружности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параллельных прямых</w:t>
      </w:r>
    </w:p>
    <w:p w:rsidR="00BD39C0" w:rsidRPr="00DA71F7" w:rsidRDefault="00BD39C0" w:rsidP="00BD39C0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овалом называется 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дуги окружностей                  б) параллельных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замкнутая кривая</w:t>
      </w:r>
    </w:p>
    <w:p w:rsidR="00BD39C0" w:rsidRPr="00DA71F7" w:rsidRDefault="00BD39C0" w:rsidP="00BD39C0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окружностей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кривой                      б) дуги окружности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Тест «проецирование</w:t>
      </w:r>
    </w:p>
    <w:p w:rsidR="00BD39C0" w:rsidRPr="00DA71F7" w:rsidRDefault="00BD39C0" w:rsidP="00BD39C0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принят за основной?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параллельны между собой?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b)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c)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получения проекции предмета на плоскости проекций?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проецирование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отображение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моделирование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копирование</w:t>
      </w:r>
    </w:p>
    <w:p w:rsidR="00BD39C0" w:rsidRPr="00DA71F7" w:rsidRDefault="00BD39C0" w:rsidP="00BD39C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вид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проекция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отображение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рисунок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изображение</w:t>
      </w:r>
    </w:p>
    <w:p w:rsidR="00BD39C0" w:rsidRPr="00DA71F7" w:rsidRDefault="00BD39C0" w:rsidP="00BD39C0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lastRenderedPageBreak/>
        <w:drawing>
          <wp:inline distT="0" distB="0" distL="0" distR="0" wp14:anchorId="2F24842A" wp14:editId="26EF0013">
            <wp:extent cx="1494790" cy="1017905"/>
            <wp:effectExtent l="0" t="0" r="0" b="0"/>
            <wp:docPr id="15" name="Рисунок 15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39E290F3" wp14:editId="43DF8F05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727E9D5D" wp14:editId="7E67DDDC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центральное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параллельное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прямоугольное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аксонометрическое</w:t>
      </w:r>
    </w:p>
    <w:p w:rsidR="00BD39C0" w:rsidRPr="00DA71F7" w:rsidRDefault="00BD39C0" w:rsidP="00BD39C0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проекцией точки на плоскости называется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плоскости,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пространства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 на плоскости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отображение точки пространства на плоскости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</w:t>
      </w:r>
    </w:p>
    <w:p w:rsidR="00BD39C0" w:rsidRPr="00DA71F7" w:rsidRDefault="00BD39C0" w:rsidP="00BD39C0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проецирующая прямая - это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прямая, проведенная через точку пространства,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прямая, соединяющая точку пространства с ее проекцией на плоскости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 на плоскости проекций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прямой на плоскости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точки на плоскости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12-13– отлтчно; 11-10 хорошо; 9-7-удовлетворительно; меньше 7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«машиностроительные чертежи»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1.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изделие-это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предмет, изготовленный человеком ручным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б) предмет, набор предметов, машина, подлежащие изготовлению человеком ручным или производственным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предмет, набор предметов, машина, прибор, подлежащие изготовлению человеком ручным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назовите виды изделий?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3.деталь-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изделие, изготовленное из однородного материала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изделие, изготовленное из однородного материала без применения сборочных операций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определение сборочная единица это 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5.определение комплекс это?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определение эскиз это 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назовите виды разъемных соединений?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виды неразъемных соединений?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определение резьбы и ее в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ды?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назовите основные виды передач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10-11– отли</w:t>
      </w:r>
      <w:r w:rsidRPr="00DA71F7">
        <w:rPr>
          <w:rFonts w:ascii="Times New Roman" w:hAnsi="Times New Roman" w:cs="Times New Roman"/>
          <w:sz w:val="24"/>
          <w:szCs w:val="24"/>
        </w:rPr>
        <w:t>чно; 10-9 хорошо; 9-7-удовлетворительно; меньше 7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  «общие сведения о сборочных чертежах»</w:t>
      </w:r>
    </w:p>
    <w:p w:rsidR="00BD39C0" w:rsidRPr="00DA71F7" w:rsidRDefault="00BD39C0" w:rsidP="00BD39C0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номера позиций на сборочном чертеже проставляют: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часовой стрелке,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против часовой стрелки,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или против часовой стрелки.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произвольном порядке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степени значимости деталей.</w:t>
      </w:r>
    </w:p>
    <w:p w:rsidR="00BD39C0" w:rsidRPr="00DA71F7" w:rsidRDefault="00BD39C0" w:rsidP="00BD39C0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изображения в сборочном чертеже располагают: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проекционной связи,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зависимости от количества,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основные изображения в проекционной связи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основные изображения в проекционной связи, дополнительные – на свободном поле чертежа.</w:t>
      </w:r>
    </w:p>
    <w:p w:rsidR="00BD39C0" w:rsidRPr="00DA71F7" w:rsidRDefault="00BD39C0" w:rsidP="00BD39C0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сведения о деталях, входящих в состав изделия выносят в спецификацию: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схемах,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на сборочном чертеже,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строительных чертежах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всех чертежах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чертежах деталей</w:t>
      </w:r>
    </w:p>
    <w:p w:rsidR="00BD39C0" w:rsidRPr="00DA71F7" w:rsidRDefault="00BD39C0" w:rsidP="00BD39C0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указывают: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габаритные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присоединительные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справочные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размеры, необходимые для изготовления деталей,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монтажные размеры</w:t>
      </w:r>
    </w:p>
    <w:p w:rsidR="00BD39C0" w:rsidRPr="00DA71F7" w:rsidRDefault="00BD39C0" w:rsidP="00BD39C0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штрихуют попадающие в разрез: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крепежные детали,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валы,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ребра жесткости,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все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вышеперечисленное,</w:t>
      </w:r>
    </w:p>
    <w:p w:rsidR="00BD39C0" w:rsidRPr="00DA71F7" w:rsidRDefault="00BD39C0" w:rsidP="00BD39C0">
      <w:pPr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выполнения чертежей деталей по сборочному чертежу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конструирование,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деталирование,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c) анализ,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расчленение,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разборка.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351"/>
        <w:gridCol w:w="2485"/>
        <w:gridCol w:w="1765"/>
        <w:gridCol w:w="2409"/>
      </w:tblGrid>
      <w:tr w:rsidR="00BD39C0" w:rsidRPr="00DA71F7" w:rsidTr="00690861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BD39C0" w:rsidRPr="00DA71F7" w:rsidTr="00690861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наносят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размеры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быть, 3 вида в проекционных связях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все, кроме стандартизованных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составление сборочного чертежа по чертежам изделий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сборочного чертежа.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измерить линейкой на сборочном чертеже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Default="00BD39C0" w:rsidP="00504D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>3.1.2 Перечень лабораторно-практических работ</w:t>
      </w:r>
    </w:p>
    <w:p w:rsidR="00BD39C0" w:rsidRPr="00A346DF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</w: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Сведения о стандартных шрифтах и конструкции букв, и цифр ГОСТ 2.304-81.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Уклон и конусность на технических деталях, определение, правила построения по заданной величине и обозначение</w:t>
      </w:r>
    </w:p>
    <w:p w:rsidR="00BD39C0" w:rsidRPr="00A346DF" w:rsidRDefault="00BD39C0" w:rsidP="00BD39C0">
      <w:pPr>
        <w:framePr w:hSpace="180" w:wrap="around" w:vAnchor="text" w:hAnchor="margin" w:xAlign="center" w:y="198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 w:cs="Times New Roman"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точки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отрезка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плоскости на комплексном чертеже. Проецирующие плоскости и плоскость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понятия об аксонометрических проекциях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Виды аксонометрических проекций: прямоугольная (изометрическая и диметрическая) и фронтальная диметрическая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Аксонометрические оси. Показатели искажения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точки в аксонометрии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 плоских фигур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общего положения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Определение поверхностей тел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Выносные элементы, их определение и содержание. Применение выносных элементов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Разрезы: горизонтальный, вертикальные (фронтальный и профильный), наклонный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Сложные разрезы (ступенчатые и ломаные). Расположение разрезов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сведения о резьбе. Классификация резьбы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резьбы на чертеже (ГОСТ 2.311-68).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обозначения и изображения стандартных резьбовых крепежных деталей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Болтовые соединения. Параметры резьбового отверстия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Винтовые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Трубные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Шпоночные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Шлицевые соединения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Сборочные чертежи неразъемных соединений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виды передач. Технология изготовления, основные параметры. Конструктивные разновидности зубчатых колес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изображения зубчатых колес и червяков на рабочих чертежах. Условные изображения цилиндрической, конической и червячной передач по ГОСТу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Стадии разработки конструкторских документов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Чертеж общего вида, его назначение и содержание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Размеры, указывающиеся на чертежах. Условности и упрощения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некоторых изделий и устройств на чертежах общего вида.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Конструктивно-технологические особенности изображения соединений деталей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Нумерация позиций на чертежах. Обозначение чертежа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Деталирование сборочного чертежа (выполнение рабочих чертежей отдельных деталей и определение их размеров</w:t>
      </w:r>
    </w:p>
    <w:p w:rsidR="00BD39C0" w:rsidRPr="00D3679D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DA71F7" w:rsidRDefault="00BD39C0" w:rsidP="00BD39C0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 xml:space="preserve">3.2. </w:t>
      </w:r>
      <w:r w:rsidRPr="00D3679D">
        <w:rPr>
          <w:rFonts w:ascii="Times New Roman" w:hAnsi="Times New Roman" w:cs="Times New Roman"/>
          <w:b/>
          <w:sz w:val="24"/>
          <w:szCs w:val="24"/>
        </w:rPr>
        <w:t xml:space="preserve"> Промежуточная аттестация -</w:t>
      </w:r>
      <w:r>
        <w:rPr>
          <w:b/>
          <w:sz w:val="24"/>
          <w:szCs w:val="24"/>
        </w:rPr>
        <w:t xml:space="preserve"> </w:t>
      </w:r>
      <w:r w:rsidRPr="00DA71F7">
        <w:rPr>
          <w:rFonts w:ascii="Times New Roman" w:hAnsi="Times New Roman" w:cs="Times New Roman"/>
          <w:b/>
          <w:caps/>
          <w:sz w:val="24"/>
          <w:szCs w:val="24"/>
        </w:rPr>
        <w:t>Экзамен</w:t>
      </w:r>
    </w:p>
    <w:p w:rsidR="00BD39C0" w:rsidRPr="00DA71F7" w:rsidRDefault="00BD39C0" w:rsidP="00BD39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BD39C0" w:rsidRPr="00DA71F7" w:rsidTr="00690861">
        <w:tc>
          <w:tcPr>
            <w:tcW w:w="801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87385951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основной сплошной толстой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основной сплошной тонкой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штриховой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0,6 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0,6...1,5 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1,5 мм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расстояние между двумя точками на плоскости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∞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45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75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абсолютно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Все, кроме стандартизованных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Тонкими стенками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штрихуют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штрихуют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волнистой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тонкой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Штрихпунктирной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ребер и вершин предмета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всего предмета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Всегда ли достаточно одной проекции предмета?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Всегда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всегда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иногда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размер обозначен неправильно?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1B74278" wp14:editId="1E7DF80C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Б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в)В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все неправильно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1A1A0FA" wp14:editId="10A96EA4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5мм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на любом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каких единицах указывают угловые размеры?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F06388F" wp14:editId="3CB49B85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градусах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минутах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Какую длину предмета надо указать на чертеже, если она равна 1250 мм, а масштаб изображения 1:10?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125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1250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12500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Очевидно, что уклон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HTML"/>
                <w:rFonts w:ascii="Times New Roman" w:eastAsiaTheme="minorEastAsia" w:hAnsi="Times New Roman" w:cs="Times New Roman"/>
                <w:color w:val="336699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20 %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BF016C" wp14:editId="75A690B4">
                  <wp:extent cx="2330824" cy="952500"/>
                  <wp:effectExtent l="19050" t="0" r="0" b="0"/>
                  <wp:docPr id="1" name="Рисунок 1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а)1:4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б)1:5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в)1:2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Какой вид детали и на какую плоскость проекций называется её главным видом?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вид сверху, на плоскость 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б)вид спереди ,на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 слева, 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г)вид сзади, на плоскость 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д)дополнительный вид , на дополнительную плоскость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2.2pt;height:112.75pt" o:ole="">
                  <v:imagedata r:id="rId17" o:title=""/>
                </v:shape>
                <o:OLEObject Type="Embed" ProgID="PBrush" ShapeID="_x0000_i1025" DrawAspect="Content" ObjectID="_1712629281" r:id="rId18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340" w:dyaOrig="1275">
                <v:shape id="_x0000_i1026" type="#_x0000_t75" style="width:267.6pt;height:63.85pt" o:ole="">
                  <v:imagedata r:id="rId19" o:title=""/>
                </v:shape>
                <o:OLEObject Type="Embed" ProgID="PBrush" ShapeID="_x0000_i1026" DrawAspect="Content" ObjectID="_1712629282" r:id="rId20"/>
              </w:objec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710" w:dyaOrig="1395">
                <v:shape id="_x0000_i1027" type="#_x0000_t75" style="width:235pt;height:70.65pt" o:ole="">
                  <v:imagedata r:id="rId21" o:title=""/>
                </v:shape>
                <o:OLEObject Type="Embed" ProgID="PBrush" ShapeID="_x0000_i1027" DrawAspect="Content" ObjectID="_1712629283" r:id="rId22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250" w:dyaOrig="1755">
                <v:shape id="_x0000_i1028" type="#_x0000_t75" style="width:262.2pt;height:88.3pt" o:ole="">
                  <v:imagedata r:id="rId23" o:title=""/>
                </v:shape>
                <o:OLEObject Type="Embed" ProgID="PBrush" ShapeID="_x0000_i1028" DrawAspect="Content" ObjectID="_1712629284" r:id="rId24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0A4EFE" wp14:editId="308514A8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а) наклонный</w:t>
            </w:r>
          </w:p>
          <w:p w:rsidR="00BD39C0" w:rsidRPr="00DA71F7" w:rsidRDefault="00BD39C0" w:rsidP="00690861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    в)ступенчатый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г)местный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сплошная толстая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б)сплошная тонкая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волнистая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763536" wp14:editId="5DE4640F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 оба правильно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DF6EA4" wp14:editId="1FA43F3B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  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1A7001" wp14:editId="4047D1B2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4472E8" wp14:editId="42F8EE92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9510" w:dyaOrig="6030">
                <v:shape id="_x0000_i1029" type="#_x0000_t75" style="width:278.5pt;height:176.6pt" o:ole="">
                  <v:imagedata r:id="rId30" o:title=""/>
                </v:shape>
                <o:OLEObject Type="Embed" ProgID="PBrush" ShapeID="_x0000_i1029" DrawAspect="Content" ObjectID="_1712629285" r:id="rId31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Для всех деталей, входящих в сборочную единицу;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Только для нестандартных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Только для стандартных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Для крепёжных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Только для основных деталей.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передачи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E52B08" wp14:editId="0CB0C380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зубчатая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червячная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ременная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6840" w:dyaOrig="8355">
                <v:shape id="_x0000_i1030" type="#_x0000_t75" style="width:203.75pt;height:262.2pt" o:ole="">
                  <v:imagedata r:id="rId33" o:title=""/>
                </v:shape>
                <o:OLEObject Type="Embed" ProgID="PBrush" ShapeID="_x0000_i1030" DrawAspect="Content" ObjectID="_1712629286" r:id="rId34"/>
              </w:object>
            </w:r>
          </w:p>
          <w:p w:rsidR="00BD39C0" w:rsidRPr="00DA71F7" w:rsidRDefault="00BD39C0" w:rsidP="00690861">
            <w:pPr>
              <w:tabs>
                <w:tab w:val="left" w:pos="1875"/>
                <w:tab w:val="center" w:pos="27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  б)2        в)3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г)4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д)5</w:t>
            </w:r>
          </w:p>
        </w:tc>
      </w:tr>
      <w:bookmarkEnd w:id="5"/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2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BD39C0" w:rsidRPr="00DA71F7" w:rsidTr="00690861">
        <w:tc>
          <w:tcPr>
            <w:tcW w:w="801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тонкая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штриховая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штрихпунктирная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линия сечений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pStyle w:val="a4"/>
              <w:spacing w:before="0" w:beforeAutospacing="0" w:after="0" w:afterAutospacing="0"/>
            </w:pPr>
            <w:r w:rsidRPr="00DA71F7">
              <w:rPr>
                <w:bCs/>
                <w:color w:val="000000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левом нижнем углу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правом нижнем углу</w:t>
            </w:r>
          </w:p>
          <w:p w:rsidR="00BD39C0" w:rsidRPr="00DA71F7" w:rsidRDefault="00BD39C0" w:rsidP="00690861">
            <w:pPr>
              <w:tabs>
                <w:tab w:val="right" w:pos="55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правом верхнем углу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ГОСТ 2.302—68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1:1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1:3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2,5:1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1:1000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переход одной кривой линии в другую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переход одной линии в другую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плавный переход одной линии в другую</w:t>
            </w:r>
          </w:p>
        </w:tc>
      </w:tr>
      <w:tr w:rsidR="00BD39C0" w:rsidRPr="00DA71F7" w:rsidTr="00690861">
        <w:trPr>
          <w:trHeight w:val="70"/>
        </w:trPr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размеры наносят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габаритные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размеры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помощью пропорционального масштаба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масштабу указанному на сборочном чертеже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Штриховая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Штрихпунктирная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Волнистая линия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три плоскости проекций вы знаете?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Прямая, плоская, объемная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слева, сверху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48C70F" wp14:editId="2709882E">
                  <wp:extent cx="942975" cy="828675"/>
                  <wp:effectExtent l="19050" t="0" r="9525" b="0"/>
                  <wp:docPr id="2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BA1EC2" wp14:editId="063ACE59">
                  <wp:extent cx="1028700" cy="800100"/>
                  <wp:effectExtent l="19050" t="0" r="0" b="0"/>
                  <wp:docPr id="20" name="Рисунок 20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0AE5F4" wp14:editId="52248F44">
                  <wp:extent cx="1114425" cy="790575"/>
                  <wp:effectExtent l="19050" t="0" r="9525" b="0"/>
                  <wp:docPr id="23" name="Рисунок 23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9C0" w:rsidRPr="00DA71F7" w:rsidTr="00690861">
        <w:trPr>
          <w:trHeight w:val="3392"/>
        </w:trPr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F99046F" wp14:editId="0C4C0346">
                  <wp:extent cx="2927456" cy="1266825"/>
                  <wp:effectExtent l="19050" t="0" r="6244" b="0"/>
                  <wp:docPr id="2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Аб) Бв)Вг) все правильные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Выносные линии выходят за концы стрелок размерной линии (см. рис.) на ......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B264BF3" wp14:editId="673C99F8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1…5ммб) на 5…10ммв) 10мм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Соотнесите рисунок с названием?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AEBA021" wp14:editId="5C6ACE14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а)чертёжб)схемав)технический рисунок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Г)развертка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Какой технический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 внизу (см. рис.) соответствует чертежу вверху)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BD39C0" w:rsidRPr="00DA71F7" w:rsidRDefault="00BD39C0" w:rsidP="00690861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0870C909" wp14:editId="69DD03BB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p>
          <w:p w:rsidR="00BD39C0" w:rsidRPr="00DA71F7" w:rsidRDefault="00BD39C0" w:rsidP="00690861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а)1б)2в)3г)4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два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б)три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четыре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г)пять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д)шесть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695" w:dyaOrig="2400">
                <v:shape id="_x0000_i1031" type="#_x0000_t75" style="width:235pt;height:119.55pt" o:ole="">
                  <v:imagedata r:id="rId42" o:title=""/>
                </v:shape>
                <o:OLEObject Type="Embed" ProgID="PBrush" ShapeID="_x0000_i1031" DrawAspect="Content" ObjectID="_1712629287" r:id="rId43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мелкий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б)крупный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любой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7230" w:dyaOrig="3765">
                <v:shape id="_x0000_i1032" type="#_x0000_t75" style="width:183.4pt;height:59.75pt" o:ole="">
                  <v:imagedata r:id="rId44" o:title=""/>
                </v:shape>
                <o:OLEObject Type="Embed" ProgID="PBrush" ShapeID="_x0000_i1032" DrawAspect="Content" ObjectID="_1712629288" r:id="rId45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     а)               б)             в)              г)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565" w:dyaOrig="705">
                <v:shape id="_x0000_i1033" type="#_x0000_t75" style="width:156.25pt;height:53pt" o:ole="">
                  <v:imagedata r:id="rId46" o:title=""/>
                </v:shape>
                <o:OLEObject Type="Embed" ProgID="PBrush" ShapeID="_x0000_i1033" DrawAspect="Content" ObjectID="_1712629289" r:id="rId47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E5163E" wp14:editId="1593254A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а) наклонный  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в)ступенчатый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г)местный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0A366A" wp14:editId="27D652A2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сечение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б)разрез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2CC753" wp14:editId="24E79704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ход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б)шаг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994274" wp14:editId="0997395B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1б)2в)3г)4д)5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 уменьшения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увеличения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на глаз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Какого инструмента нет на рисунке?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800A0A" wp14:editId="100DDB08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Угольник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Транспортир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Циркуль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Лекало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BD39C0" w:rsidRPr="00DA71F7" w:rsidRDefault="00E67851" w:rsidP="00690861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9" type="#_x0000_t202" style="position:absolute;margin-left:161.9pt;margin-top:5.75pt;width:110.25pt;height:158.25pt;z-index:251659264;mso-position-horizontal-relative:text;mso-position-vertical-relative:text" stroked="f">
                  <v:textbox>
                    <w:txbxContent>
                      <w:p w:rsidR="001E44EC" w:rsidRPr="00420877" w:rsidRDefault="001E44EC" w:rsidP="00BD39C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а) разрез</w:t>
                        </w:r>
                      </w:p>
                      <w:p w:rsidR="001E44EC" w:rsidRPr="00420877" w:rsidRDefault="001E44EC" w:rsidP="00BD39C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б)  сечение</w:t>
                        </w:r>
                      </w:p>
                      <w:p w:rsidR="001E44EC" w:rsidRDefault="001E44EC" w:rsidP="00BD39C0"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в)  вид</w:t>
                        </w:r>
                      </w:p>
                    </w:txbxContent>
                  </v:textbox>
                </v:shape>
              </w:pict>
            </w:r>
            <w:r w:rsidR="00BD39C0"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987AA0" wp14:editId="3AA53939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Чем отличается обозначение метрической резьбы с мелкимшагом от её обозначения с крупным шагом?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Не отличается ничем;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К обозначению резьбы добавляется величина крупного шага;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К обозначению резьбы добавляется величина мелкого шага;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К обозначению резьбы добавляется приписка LH;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Перед условным обозначением резьбы ставится величина мелкого шага.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Спецификация определяет состав сборочной единицы;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В спецификации указываются габаритные размеры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В спецификации указываются габариты сборочной единицы;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Спецификация содержит информацию о взаимодействии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В спецификации указывается вес деталей.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называются конструкторские документы, на которых составные части изделия ,их взаимное расположение и связи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схемы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карты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планы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760" w:dyaOrig="915">
                <v:shape id="_x0000_i1034" type="#_x0000_t75" style="width:138.55pt;height:46.2pt" o:ole="">
                  <v:imagedata r:id="rId54" o:title=""/>
                </v:shape>
                <o:OLEObject Type="Embed" ProgID="PBrush" ShapeID="_x0000_i1034" DrawAspect="Content" ObjectID="_1712629290" r:id="rId55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один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 два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три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9C0" w:rsidRPr="00DA71F7" w:rsidRDefault="00BD39C0" w:rsidP="00BD39C0">
      <w:pPr>
        <w:pStyle w:val="13"/>
        <w:spacing w:before="0" w:line="240" w:lineRule="auto"/>
        <w:rPr>
          <w:sz w:val="24"/>
          <w:szCs w:val="24"/>
        </w:rPr>
      </w:pPr>
      <w:bookmarkStart w:id="6" w:name="_Toc87388096"/>
      <w:r w:rsidRPr="00DA71F7">
        <w:rPr>
          <w:sz w:val="24"/>
          <w:szCs w:val="24"/>
        </w:rPr>
        <w:t>Критерии по оценкам.</w:t>
      </w:r>
      <w:bookmarkEnd w:id="6"/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Всего в тесте 30вопросов. На выполнении заданий отводится 1 час 30 минут.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Критерии : 0-2 ошибок отлично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2-6 ошибок хорошо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6-12 ошибок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  свыше 12 ошибок неудовлетворительно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39C0" w:rsidRPr="00DA71F7" w:rsidSect="00BD39C0">
      <w:footerReference w:type="default" r:id="rId5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102" w:rsidRDefault="00982102" w:rsidP="00D04805">
      <w:pPr>
        <w:spacing w:after="0" w:line="240" w:lineRule="auto"/>
      </w:pPr>
      <w:r>
        <w:separator/>
      </w:r>
    </w:p>
  </w:endnote>
  <w:endnote w:type="continuationSeparator" w:id="0">
    <w:p w:rsidR="00982102" w:rsidRDefault="00982102" w:rsidP="00D0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841097"/>
      <w:docPartObj>
        <w:docPartGallery w:val="Page Numbers (Bottom of Page)"/>
        <w:docPartUnique/>
      </w:docPartObj>
    </w:sdtPr>
    <w:sdtEndPr/>
    <w:sdtContent>
      <w:p w:rsidR="001E44EC" w:rsidRDefault="001E44EC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67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44EC" w:rsidRDefault="001E44E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102" w:rsidRDefault="00982102" w:rsidP="00D04805">
      <w:pPr>
        <w:spacing w:after="0" w:line="240" w:lineRule="auto"/>
      </w:pPr>
      <w:r>
        <w:separator/>
      </w:r>
    </w:p>
  </w:footnote>
  <w:footnote w:type="continuationSeparator" w:id="0">
    <w:p w:rsidR="00982102" w:rsidRDefault="00982102" w:rsidP="00D04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0654B"/>
    <w:multiLevelType w:val="multilevel"/>
    <w:tmpl w:val="222EC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6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"/>
  </w:num>
  <w:num w:numId="3">
    <w:abstractNumId w:val="12"/>
  </w:num>
  <w:num w:numId="4">
    <w:abstractNumId w:val="24"/>
  </w:num>
  <w:num w:numId="5">
    <w:abstractNumId w:val="17"/>
  </w:num>
  <w:num w:numId="6">
    <w:abstractNumId w:val="31"/>
  </w:num>
  <w:num w:numId="7">
    <w:abstractNumId w:val="8"/>
  </w:num>
  <w:num w:numId="8">
    <w:abstractNumId w:val="34"/>
  </w:num>
  <w:num w:numId="9">
    <w:abstractNumId w:val="32"/>
  </w:num>
  <w:num w:numId="10">
    <w:abstractNumId w:val="21"/>
  </w:num>
  <w:num w:numId="11">
    <w:abstractNumId w:val="25"/>
  </w:num>
  <w:num w:numId="12">
    <w:abstractNumId w:val="16"/>
  </w:num>
  <w:num w:numId="13">
    <w:abstractNumId w:val="18"/>
  </w:num>
  <w:num w:numId="14">
    <w:abstractNumId w:val="5"/>
  </w:num>
  <w:num w:numId="15">
    <w:abstractNumId w:val="11"/>
  </w:num>
  <w:num w:numId="16">
    <w:abstractNumId w:val="26"/>
  </w:num>
  <w:num w:numId="17">
    <w:abstractNumId w:val="6"/>
  </w:num>
  <w:num w:numId="18">
    <w:abstractNumId w:val="15"/>
  </w:num>
  <w:num w:numId="19">
    <w:abstractNumId w:val="35"/>
  </w:num>
  <w:num w:numId="20">
    <w:abstractNumId w:val="27"/>
  </w:num>
  <w:num w:numId="21">
    <w:abstractNumId w:val="9"/>
  </w:num>
  <w:num w:numId="22">
    <w:abstractNumId w:val="7"/>
  </w:num>
  <w:num w:numId="23">
    <w:abstractNumId w:val="19"/>
  </w:num>
  <w:num w:numId="24">
    <w:abstractNumId w:val="20"/>
  </w:num>
  <w:num w:numId="25">
    <w:abstractNumId w:val="28"/>
  </w:num>
  <w:num w:numId="26">
    <w:abstractNumId w:val="0"/>
  </w:num>
  <w:num w:numId="27">
    <w:abstractNumId w:val="10"/>
  </w:num>
  <w:num w:numId="28">
    <w:abstractNumId w:val="33"/>
  </w:num>
  <w:num w:numId="29">
    <w:abstractNumId w:val="13"/>
  </w:num>
  <w:num w:numId="30">
    <w:abstractNumId w:val="4"/>
  </w:num>
  <w:num w:numId="31">
    <w:abstractNumId w:val="23"/>
  </w:num>
  <w:num w:numId="32">
    <w:abstractNumId w:val="29"/>
  </w:num>
  <w:num w:numId="33">
    <w:abstractNumId w:val="14"/>
  </w:num>
  <w:num w:numId="34">
    <w:abstractNumId w:val="1"/>
  </w:num>
  <w:num w:numId="35">
    <w:abstractNumId w:val="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832"/>
    <w:rsid w:val="0002464F"/>
    <w:rsid w:val="00075B06"/>
    <w:rsid w:val="000A33F4"/>
    <w:rsid w:val="000B15A8"/>
    <w:rsid w:val="000F543F"/>
    <w:rsid w:val="00104062"/>
    <w:rsid w:val="00171317"/>
    <w:rsid w:val="001E44EC"/>
    <w:rsid w:val="001F1889"/>
    <w:rsid w:val="001F44A0"/>
    <w:rsid w:val="00223CF4"/>
    <w:rsid w:val="002440A4"/>
    <w:rsid w:val="002F3B33"/>
    <w:rsid w:val="00315FDB"/>
    <w:rsid w:val="003529DB"/>
    <w:rsid w:val="003A2F1B"/>
    <w:rsid w:val="00420877"/>
    <w:rsid w:val="00485D9F"/>
    <w:rsid w:val="004943D4"/>
    <w:rsid w:val="004B7A95"/>
    <w:rsid w:val="004D7C96"/>
    <w:rsid w:val="00504D7A"/>
    <w:rsid w:val="0054255A"/>
    <w:rsid w:val="00587324"/>
    <w:rsid w:val="005946DC"/>
    <w:rsid w:val="005950A8"/>
    <w:rsid w:val="005A3CE1"/>
    <w:rsid w:val="00690861"/>
    <w:rsid w:val="006B33BB"/>
    <w:rsid w:val="006C4A9F"/>
    <w:rsid w:val="006C6C35"/>
    <w:rsid w:val="007004CC"/>
    <w:rsid w:val="00754F4C"/>
    <w:rsid w:val="00762B87"/>
    <w:rsid w:val="00784A09"/>
    <w:rsid w:val="00810706"/>
    <w:rsid w:val="0088405F"/>
    <w:rsid w:val="008F0066"/>
    <w:rsid w:val="00982102"/>
    <w:rsid w:val="009B65BE"/>
    <w:rsid w:val="00A61FDF"/>
    <w:rsid w:val="00AB5680"/>
    <w:rsid w:val="00AE527D"/>
    <w:rsid w:val="00B64846"/>
    <w:rsid w:val="00B77E9D"/>
    <w:rsid w:val="00BD39C0"/>
    <w:rsid w:val="00C77832"/>
    <w:rsid w:val="00CC5A31"/>
    <w:rsid w:val="00D04805"/>
    <w:rsid w:val="00D07E34"/>
    <w:rsid w:val="00DF1606"/>
    <w:rsid w:val="00E23E6F"/>
    <w:rsid w:val="00E67851"/>
    <w:rsid w:val="00ED5C93"/>
    <w:rsid w:val="00EF5D25"/>
    <w:rsid w:val="00F6489F"/>
    <w:rsid w:val="00F81B7D"/>
    <w:rsid w:val="00F9298F"/>
    <w:rsid w:val="00FB2F0A"/>
    <w:rsid w:val="00FD401F"/>
    <w:rsid w:val="00FD701F"/>
    <w:rsid w:val="00FF2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5:docId w15:val="{826E3813-CFE2-4370-B77C-5998306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1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950A8"/>
    <w:pPr>
      <w:keepNext/>
      <w:keepLines/>
      <w:spacing w:after="120" w:line="36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9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D0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805"/>
  </w:style>
  <w:style w:type="character" w:styleId="HTML">
    <w:name w:val="HTML Code"/>
    <w:basedOn w:val="a0"/>
    <w:uiPriority w:val="99"/>
    <w:semiHidden/>
    <w:unhideWhenUsed/>
    <w:rsid w:val="00D04805"/>
    <w:rPr>
      <w:rFonts w:ascii="Courier New" w:eastAsia="Times New Roman" w:hAnsi="Courier New" w:cs="Courier New"/>
      <w:sz w:val="20"/>
      <w:szCs w:val="20"/>
    </w:rPr>
  </w:style>
  <w:style w:type="character" w:styleId="a5">
    <w:name w:val="Subtle Emphasis"/>
    <w:basedOn w:val="a0"/>
    <w:uiPriority w:val="19"/>
    <w:qFormat/>
    <w:rsid w:val="00D04805"/>
    <w:rPr>
      <w:i/>
      <w:iCs/>
      <w:color w:val="808080" w:themeColor="text1" w:themeTint="7F"/>
    </w:rPr>
  </w:style>
  <w:style w:type="character" w:styleId="a6">
    <w:name w:val="Strong"/>
    <w:basedOn w:val="a0"/>
    <w:uiPriority w:val="22"/>
    <w:qFormat/>
    <w:rsid w:val="00D048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0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80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4805"/>
  </w:style>
  <w:style w:type="paragraph" w:styleId="ab">
    <w:name w:val="footer"/>
    <w:basedOn w:val="a"/>
    <w:link w:val="ac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4805"/>
  </w:style>
  <w:style w:type="character" w:styleId="ad">
    <w:name w:val="Hyperlink"/>
    <w:basedOn w:val="a0"/>
    <w:uiPriority w:val="99"/>
    <w:unhideWhenUsed/>
    <w:rsid w:val="009B65BE"/>
    <w:rPr>
      <w:color w:val="0000FF" w:themeColor="hyperlink"/>
      <w:u w:val="single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F81B7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39">
    <w:name w:val="c39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15FDB"/>
  </w:style>
  <w:style w:type="character" w:customStyle="1" w:styleId="c1">
    <w:name w:val="c1"/>
    <w:basedOn w:val="a0"/>
    <w:rsid w:val="00315FDB"/>
  </w:style>
  <w:style w:type="paragraph" w:customStyle="1" w:styleId="c97">
    <w:name w:val="c97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315FDB"/>
  </w:style>
  <w:style w:type="paragraph" w:styleId="af0">
    <w:name w:val="Body Text Indent"/>
    <w:basedOn w:val="a"/>
    <w:link w:val="af1"/>
    <w:unhideWhenUsed/>
    <w:rsid w:val="00315F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15FD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uiPriority w:val="59"/>
    <w:rsid w:val="00595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950A8"/>
    <w:rPr>
      <w:rFonts w:ascii="Times New Roman" w:eastAsiaTheme="majorEastAsia" w:hAnsi="Times New Roman" w:cstheme="majorBidi"/>
      <w:b/>
      <w:sz w:val="28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5950A8"/>
    <w:pPr>
      <w:outlineLvl w:val="9"/>
    </w:pPr>
    <w:rPr>
      <w:lang w:eastAsia="ru-RU"/>
    </w:rPr>
  </w:style>
  <w:style w:type="paragraph" w:styleId="af3">
    <w:name w:val="List"/>
    <w:basedOn w:val="a"/>
    <w:uiPriority w:val="99"/>
    <w:rsid w:val="007004CC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004C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004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locked/>
    <w:rsid w:val="007004CC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004CC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af4">
    <w:name w:val="No Spacing"/>
    <w:uiPriority w:val="1"/>
    <w:qFormat/>
    <w:rsid w:val="007004C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E23E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12">
    <w:name w:val="toc 1"/>
    <w:basedOn w:val="a"/>
    <w:next w:val="a"/>
    <w:autoRedefine/>
    <w:uiPriority w:val="39"/>
    <w:unhideWhenUsed/>
    <w:rsid w:val="00223CF4"/>
    <w:pPr>
      <w:spacing w:after="100"/>
    </w:pPr>
  </w:style>
  <w:style w:type="paragraph" w:customStyle="1" w:styleId="13">
    <w:name w:val="Стиль1"/>
    <w:basedOn w:val="1"/>
    <w:link w:val="14"/>
    <w:qFormat/>
    <w:rsid w:val="00CC5A31"/>
    <w:pPr>
      <w:spacing w:before="240" w:after="0" w:line="259" w:lineRule="auto"/>
      <w:ind w:firstLine="0"/>
      <w:jc w:val="center"/>
    </w:pPr>
    <w:rPr>
      <w:rFonts w:cs="Times New Roman"/>
      <w:caps/>
      <w:color w:val="000000" w:themeColor="text1"/>
      <w:szCs w:val="28"/>
    </w:rPr>
  </w:style>
  <w:style w:type="character" w:customStyle="1" w:styleId="14">
    <w:name w:val="Стиль1 Знак"/>
    <w:basedOn w:val="10"/>
    <w:link w:val="13"/>
    <w:rsid w:val="00CC5A31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CC5A31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39C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D39C0"/>
    <w:pPr>
      <w:spacing w:after="100"/>
      <w:ind w:left="440"/>
    </w:pPr>
  </w:style>
  <w:style w:type="character" w:customStyle="1" w:styleId="32">
    <w:name w:val="Основной текст (3)_"/>
    <w:basedOn w:val="a0"/>
    <w:link w:val="33"/>
    <w:rsid w:val="00BD39C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D39C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4">
    <w:name w:val="Основной текст (3) + Полужирный"/>
    <w:basedOn w:val="32"/>
    <w:rsid w:val="00BD39C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3"/>
    <w:rsid w:val="00BD3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35">
    <w:name w:val="Body Text Indent 3"/>
    <w:basedOn w:val="a"/>
    <w:link w:val="36"/>
    <w:uiPriority w:val="99"/>
    <w:unhideWhenUsed/>
    <w:rsid w:val="00BD39C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BD39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Subtitle"/>
    <w:basedOn w:val="a"/>
    <w:link w:val="af6"/>
    <w:qFormat/>
    <w:rsid w:val="00BD39C0"/>
    <w:pPr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BD39C0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openxmlformats.org/officeDocument/2006/relationships/oleObject" Target="embeddings/oleObject6.bin"/><Relationship Id="rId42" Type="http://schemas.openxmlformats.org/officeDocument/2006/relationships/image" Target="media/image29.png"/><Relationship Id="rId47" Type="http://schemas.openxmlformats.org/officeDocument/2006/relationships/oleObject" Target="embeddings/oleObject9.bin"/><Relationship Id="rId50" Type="http://schemas.openxmlformats.org/officeDocument/2006/relationships/image" Target="media/image34.png"/><Relationship Id="rId55" Type="http://schemas.openxmlformats.org/officeDocument/2006/relationships/oleObject" Target="embeddings/oleObject10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0.gif"/><Relationship Id="rId37" Type="http://schemas.openxmlformats.org/officeDocument/2006/relationships/image" Target="media/image24.gif"/><Relationship Id="rId40" Type="http://schemas.openxmlformats.org/officeDocument/2006/relationships/image" Target="media/image27.png"/><Relationship Id="rId45" Type="http://schemas.openxmlformats.org/officeDocument/2006/relationships/oleObject" Target="embeddings/oleObject8.bin"/><Relationship Id="rId53" Type="http://schemas.openxmlformats.org/officeDocument/2006/relationships/image" Target="media/image37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gif"/><Relationship Id="rId43" Type="http://schemas.openxmlformats.org/officeDocument/2006/relationships/oleObject" Target="embeddings/oleObject7.bin"/><Relationship Id="rId48" Type="http://schemas.openxmlformats.org/officeDocument/2006/relationships/image" Target="media/image32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20" Type="http://schemas.openxmlformats.org/officeDocument/2006/relationships/oleObject" Target="embeddings/oleObject2.bin"/><Relationship Id="rId41" Type="http://schemas.openxmlformats.org/officeDocument/2006/relationships/image" Target="media/image28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3.gif"/><Relationship Id="rId49" Type="http://schemas.openxmlformats.org/officeDocument/2006/relationships/image" Target="media/image33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oleObject" Target="embeddings/oleObject5.bin"/><Relationship Id="rId44" Type="http://schemas.openxmlformats.org/officeDocument/2006/relationships/image" Target="media/image30.png"/><Relationship Id="rId52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67365-F725-4A57-8FF0-39FC51D58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26</Pages>
  <Words>4648</Words>
  <Characters>26499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МамаИрина</dc:creator>
  <cp:keywords/>
  <dc:description/>
  <cp:lastModifiedBy>Ник</cp:lastModifiedBy>
  <cp:revision>29</cp:revision>
  <dcterms:created xsi:type="dcterms:W3CDTF">2016-05-15T16:07:00Z</dcterms:created>
  <dcterms:modified xsi:type="dcterms:W3CDTF">2022-04-28T02:28:00Z</dcterms:modified>
</cp:coreProperties>
</file>